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296"/>
        <w:gridCol w:w="1811"/>
        <w:gridCol w:w="888"/>
        <w:gridCol w:w="1716"/>
        <w:gridCol w:w="1474"/>
        <w:gridCol w:w="1381"/>
        <w:gridCol w:w="1544"/>
        <w:gridCol w:w="862"/>
      </w:tblGrid>
      <w:tr w:rsidR="00C129C8" w:rsidTr="00427E49">
        <w:tc>
          <w:tcPr>
            <w:tcW w:w="2107" w:type="dxa"/>
            <w:gridSpan w:val="2"/>
            <w:tcBorders>
              <w:top w:val="nil"/>
              <w:left w:val="nil"/>
              <w:bottom w:val="nil"/>
              <w:right w:val="nil"/>
            </w:tcBorders>
          </w:tcPr>
          <w:p w:rsidR="00C129C8" w:rsidRDefault="00C129C8" w:rsidP="003E6813">
            <w:pPr>
              <w:jc w:val="center"/>
              <w:rPr>
                <w:b/>
                <w:lang w:val="es-MX"/>
              </w:rPr>
            </w:pPr>
          </w:p>
          <w:p w:rsidR="00C129C8" w:rsidRDefault="00C129C8" w:rsidP="003E6813">
            <w:pPr>
              <w:rPr>
                <w:b/>
                <w:lang w:val="es-MX"/>
              </w:rPr>
            </w:pPr>
            <w:r w:rsidRPr="00F168BC">
              <w:rPr>
                <w:noProof/>
                <w:lang w:val="en-US" w:eastAsia="en-US"/>
              </w:rPr>
              <w:drawing>
                <wp:inline distT="0" distB="0" distL="0" distR="0" wp14:anchorId="20707B8F" wp14:editId="1640EC9A">
                  <wp:extent cx="1190625" cy="466725"/>
                  <wp:effectExtent l="0" t="0" r="9525" b="9525"/>
                  <wp:docPr id="1" name="Imagen 1" descr="C:\Users\sonia.tapia\AppData\Local\Microsoft\Windows\INetCache\Content.Outlook\V9UNBT9F\cguty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onia.tapia\AppData\Local\Microsoft\Windows\INetCache\Content.Outlook\V9UNBT9F\cgutyp.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73707" cy="538493"/>
                          </a:xfrm>
                          <a:prstGeom prst="rect">
                            <a:avLst/>
                          </a:prstGeom>
                          <a:noFill/>
                          <a:ln>
                            <a:noFill/>
                          </a:ln>
                        </pic:spPr>
                      </pic:pic>
                    </a:graphicData>
                  </a:graphic>
                </wp:inline>
              </w:drawing>
            </w:r>
          </w:p>
          <w:p w:rsidR="00C129C8" w:rsidRDefault="00C129C8" w:rsidP="003E6813">
            <w:pPr>
              <w:rPr>
                <w:b/>
                <w:lang w:val="es-MX"/>
              </w:rPr>
            </w:pPr>
          </w:p>
        </w:tc>
        <w:tc>
          <w:tcPr>
            <w:tcW w:w="5459" w:type="dxa"/>
            <w:gridSpan w:val="4"/>
            <w:tcBorders>
              <w:top w:val="nil"/>
              <w:left w:val="nil"/>
              <w:bottom w:val="nil"/>
              <w:right w:val="nil"/>
            </w:tcBorders>
          </w:tcPr>
          <w:p w:rsidR="00C129C8" w:rsidRPr="004A45F9" w:rsidRDefault="00C129C8" w:rsidP="003E6813">
            <w:pPr>
              <w:jc w:val="center"/>
              <w:rPr>
                <w:rFonts w:ascii="Arial" w:hAnsi="Arial" w:cs="Arial"/>
                <w:b/>
                <w:sz w:val="28"/>
                <w:szCs w:val="22"/>
                <w:lang w:val="es-MX"/>
              </w:rPr>
            </w:pPr>
            <w:r w:rsidRPr="004A45F9">
              <w:rPr>
                <w:rFonts w:ascii="Arial" w:hAnsi="Arial" w:cs="Arial"/>
                <w:b/>
                <w:sz w:val="28"/>
                <w:szCs w:val="22"/>
                <w:lang w:val="es-MX"/>
              </w:rPr>
              <w:t>Anexo 4</w:t>
            </w:r>
          </w:p>
          <w:p w:rsidR="00C129C8" w:rsidRDefault="00C129C8" w:rsidP="00C129C8">
            <w:pPr>
              <w:jc w:val="center"/>
              <w:rPr>
                <w:rFonts w:ascii="Arial" w:eastAsia="Lucida Sans Unicode" w:hAnsi="Arial" w:cs="Arial"/>
                <w:b/>
                <w:bCs/>
                <w:sz w:val="24"/>
                <w:szCs w:val="24"/>
              </w:rPr>
            </w:pPr>
            <w:r w:rsidRPr="007F52B6">
              <w:rPr>
                <w:rFonts w:ascii="Arial" w:eastAsia="Lucida Sans Unicode" w:hAnsi="Arial" w:cs="Arial"/>
                <w:b/>
                <w:bCs/>
                <w:sz w:val="24"/>
                <w:szCs w:val="24"/>
              </w:rPr>
              <w:t>ACTA DE REGISTRO DEL COMITÉ DE CONTRALORÍA SOCIAL</w:t>
            </w:r>
            <w:r>
              <w:rPr>
                <w:rFonts w:ascii="Arial" w:eastAsia="Lucida Sans Unicode" w:hAnsi="Arial" w:cs="Arial"/>
                <w:b/>
                <w:bCs/>
                <w:sz w:val="24"/>
                <w:szCs w:val="24"/>
              </w:rPr>
              <w:t xml:space="preserve"> 201</w:t>
            </w:r>
            <w:r w:rsidR="00135B60">
              <w:rPr>
                <w:rFonts w:ascii="Arial" w:eastAsia="Lucida Sans Unicode" w:hAnsi="Arial" w:cs="Arial"/>
                <w:b/>
                <w:bCs/>
                <w:sz w:val="24"/>
                <w:szCs w:val="24"/>
              </w:rPr>
              <w:t>9</w:t>
            </w:r>
          </w:p>
          <w:p w:rsidR="00C129C8" w:rsidRDefault="00C129C8" w:rsidP="003E6813">
            <w:pPr>
              <w:jc w:val="center"/>
              <w:rPr>
                <w:rFonts w:ascii="Arial" w:hAnsi="Arial" w:cs="Arial"/>
                <w:b/>
                <w:szCs w:val="22"/>
                <w:lang w:val="es-MX"/>
              </w:rPr>
            </w:pPr>
            <w:r w:rsidRPr="00C129C8">
              <w:rPr>
                <w:rFonts w:ascii="Arial" w:hAnsi="Arial" w:cs="Arial"/>
                <w:b/>
                <w:szCs w:val="22"/>
                <w:lang w:val="es-MX"/>
              </w:rPr>
              <w:t>PROGRAMA DE FORTALECIMIENTO DE LA CALIDAD EDUCATIVA (PFCE) 201</w:t>
            </w:r>
            <w:r w:rsidR="00135B60">
              <w:rPr>
                <w:rFonts w:ascii="Arial" w:hAnsi="Arial" w:cs="Arial"/>
                <w:b/>
                <w:szCs w:val="22"/>
                <w:lang w:val="es-MX"/>
              </w:rPr>
              <w:t>8</w:t>
            </w:r>
          </w:p>
          <w:p w:rsidR="00427E49" w:rsidRPr="00C129C8" w:rsidRDefault="00427E49" w:rsidP="003E6813">
            <w:pPr>
              <w:jc w:val="center"/>
              <w:rPr>
                <w:rFonts w:ascii="Arial" w:hAnsi="Arial" w:cs="Arial"/>
                <w:b/>
                <w:szCs w:val="22"/>
                <w:lang w:val="es-MX"/>
              </w:rPr>
            </w:pPr>
            <w:bookmarkStart w:id="0" w:name="_GoBack"/>
            <w:bookmarkEnd w:id="0"/>
          </w:p>
          <w:p w:rsidR="00C129C8" w:rsidRDefault="00C129C8" w:rsidP="003E6813">
            <w:pPr>
              <w:rPr>
                <w:b/>
                <w:lang w:val="es-MX"/>
              </w:rPr>
            </w:pPr>
          </w:p>
        </w:tc>
        <w:tc>
          <w:tcPr>
            <w:tcW w:w="2406" w:type="dxa"/>
            <w:gridSpan w:val="2"/>
            <w:tcBorders>
              <w:top w:val="nil"/>
              <w:left w:val="nil"/>
              <w:bottom w:val="nil"/>
              <w:right w:val="nil"/>
            </w:tcBorders>
          </w:tcPr>
          <w:p w:rsidR="00C129C8" w:rsidRDefault="00C129C8" w:rsidP="003E6813">
            <w:pPr>
              <w:rPr>
                <w:b/>
                <w:lang w:val="es-MX"/>
              </w:rPr>
            </w:pPr>
          </w:p>
          <w:p w:rsidR="00C129C8" w:rsidRDefault="00C129C8" w:rsidP="003E6813">
            <w:pPr>
              <w:jc w:val="both"/>
              <w:rPr>
                <w:b/>
                <w:lang w:val="es-MX"/>
              </w:rPr>
            </w:pPr>
            <w:r>
              <w:rPr>
                <w:noProof/>
                <w:lang w:val="en-US" w:eastAsia="en-US"/>
              </w:rPr>
              <w:drawing>
                <wp:inline distT="0" distB="0" distL="0" distR="0" wp14:anchorId="53C186A4" wp14:editId="42573258">
                  <wp:extent cx="1381125" cy="364490"/>
                  <wp:effectExtent l="0" t="0" r="9525" b="0"/>
                  <wp:docPr id="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rotWithShape="1">
                          <a:blip r:embed="rId6" cstate="print">
                            <a:extLst>
                              <a:ext uri="{28A0092B-C50C-407E-A947-70E740481C1C}">
                                <a14:useLocalDpi xmlns:a14="http://schemas.microsoft.com/office/drawing/2010/main" val="0"/>
                              </a:ext>
                            </a:extLst>
                          </a:blip>
                          <a:srcRect t="12500" b="10577"/>
                          <a:stretch/>
                        </pic:blipFill>
                        <pic:spPr>
                          <a:xfrm>
                            <a:off x="0" y="0"/>
                            <a:ext cx="1501087" cy="396149"/>
                          </a:xfrm>
                          <a:prstGeom prst="rect">
                            <a:avLst/>
                          </a:prstGeom>
                        </pic:spPr>
                      </pic:pic>
                    </a:graphicData>
                  </a:graphic>
                </wp:inline>
              </w:drawing>
            </w:r>
          </w:p>
        </w:tc>
      </w:tr>
      <w:tr w:rsidR="00427E49" w:rsidTr="00427E49">
        <w:trPr>
          <w:gridBefore w:val="1"/>
          <w:wBefore w:w="296" w:type="dxa"/>
        </w:trPr>
        <w:tc>
          <w:tcPr>
            <w:tcW w:w="4415" w:type="dxa"/>
            <w:gridSpan w:val="3"/>
          </w:tcPr>
          <w:p w:rsidR="00427E49" w:rsidRPr="003128C9" w:rsidRDefault="00427E49" w:rsidP="00BC6101">
            <w:pPr>
              <w:rPr>
                <w:rFonts w:eastAsia="Lucida Sans Unicode"/>
                <w:b/>
                <w:bCs/>
                <w:sz w:val="22"/>
                <w:szCs w:val="22"/>
              </w:rPr>
            </w:pPr>
            <w:r>
              <w:rPr>
                <w:rFonts w:eastAsia="Lucida Sans Unicode"/>
                <w:b/>
                <w:bCs/>
                <w:sz w:val="22"/>
                <w:szCs w:val="22"/>
              </w:rPr>
              <w:t>Ejercicio fiscal:</w:t>
            </w:r>
          </w:p>
        </w:tc>
        <w:tc>
          <w:tcPr>
            <w:tcW w:w="5261" w:type="dxa"/>
            <w:gridSpan w:val="4"/>
          </w:tcPr>
          <w:p w:rsidR="00427E49" w:rsidRPr="007F52B6" w:rsidRDefault="00427E49" w:rsidP="00BC6101">
            <w:pPr>
              <w:jc w:val="center"/>
              <w:rPr>
                <w:rFonts w:ascii="Arial" w:eastAsia="Lucida Sans Unicode" w:hAnsi="Arial" w:cs="Arial"/>
                <w:b/>
                <w:bCs/>
                <w:sz w:val="24"/>
                <w:szCs w:val="24"/>
              </w:rPr>
            </w:pPr>
          </w:p>
        </w:tc>
      </w:tr>
      <w:tr w:rsidR="00C32549" w:rsidRPr="00427E49" w:rsidTr="00427E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862" w:type="dxa"/>
        </w:trPr>
        <w:tc>
          <w:tcPr>
            <w:tcW w:w="2995" w:type="dxa"/>
            <w:gridSpan w:val="3"/>
          </w:tcPr>
          <w:p w:rsidR="00C32549" w:rsidRPr="00427E49" w:rsidRDefault="00C32549">
            <w:pPr>
              <w:rPr>
                <w:sz w:val="10"/>
                <w:szCs w:val="10"/>
              </w:rPr>
            </w:pPr>
          </w:p>
        </w:tc>
        <w:tc>
          <w:tcPr>
            <w:tcW w:w="3190" w:type="dxa"/>
            <w:gridSpan w:val="2"/>
          </w:tcPr>
          <w:p w:rsidR="00427E49" w:rsidRPr="00427E49" w:rsidRDefault="00427E49" w:rsidP="00427E49">
            <w:pPr>
              <w:rPr>
                <w:sz w:val="10"/>
                <w:szCs w:val="10"/>
              </w:rPr>
            </w:pPr>
          </w:p>
        </w:tc>
        <w:tc>
          <w:tcPr>
            <w:tcW w:w="2925" w:type="dxa"/>
            <w:gridSpan w:val="2"/>
          </w:tcPr>
          <w:p w:rsidR="00C32549" w:rsidRPr="00427E49" w:rsidRDefault="00C32549" w:rsidP="00C32549">
            <w:pPr>
              <w:jc w:val="right"/>
              <w:rPr>
                <w:noProof/>
                <w:sz w:val="10"/>
                <w:szCs w:val="10"/>
                <w:lang w:val="es-MX" w:eastAsia="es-MX"/>
              </w:rPr>
            </w:pPr>
          </w:p>
        </w:tc>
      </w:tr>
      <w:tr w:rsidR="009377CC" w:rsidTr="00427E49">
        <w:trPr>
          <w:gridBefore w:val="1"/>
          <w:wBefore w:w="296" w:type="dxa"/>
        </w:trPr>
        <w:tc>
          <w:tcPr>
            <w:tcW w:w="4415" w:type="dxa"/>
            <w:gridSpan w:val="3"/>
          </w:tcPr>
          <w:p w:rsidR="009377CC" w:rsidRPr="003128C9" w:rsidRDefault="009377CC" w:rsidP="003128C9">
            <w:pPr>
              <w:rPr>
                <w:rFonts w:eastAsia="Lucida Sans Unicode"/>
                <w:b/>
                <w:bCs/>
                <w:sz w:val="22"/>
                <w:szCs w:val="22"/>
              </w:rPr>
            </w:pPr>
            <w:r w:rsidRPr="003128C9">
              <w:rPr>
                <w:rFonts w:eastAsia="Lucida Sans Unicode"/>
                <w:b/>
                <w:bCs/>
                <w:sz w:val="22"/>
                <w:szCs w:val="22"/>
              </w:rPr>
              <w:t>Nombre de la Institución Educativa</w:t>
            </w:r>
            <w:r w:rsidR="008601FD" w:rsidRPr="003128C9">
              <w:rPr>
                <w:rFonts w:eastAsia="Lucida Sans Unicode"/>
                <w:b/>
                <w:bCs/>
                <w:sz w:val="22"/>
                <w:szCs w:val="22"/>
              </w:rPr>
              <w:t>:</w:t>
            </w:r>
          </w:p>
        </w:tc>
        <w:tc>
          <w:tcPr>
            <w:tcW w:w="5261" w:type="dxa"/>
            <w:gridSpan w:val="4"/>
          </w:tcPr>
          <w:p w:rsidR="009377CC" w:rsidRPr="007F52B6" w:rsidRDefault="009377CC" w:rsidP="00C32549">
            <w:pPr>
              <w:jc w:val="center"/>
              <w:rPr>
                <w:rFonts w:ascii="Arial" w:eastAsia="Lucida Sans Unicode" w:hAnsi="Arial" w:cs="Arial"/>
                <w:b/>
                <w:bCs/>
                <w:sz w:val="24"/>
                <w:szCs w:val="24"/>
              </w:rPr>
            </w:pPr>
          </w:p>
        </w:tc>
      </w:tr>
    </w:tbl>
    <w:p w:rsidR="00C32549" w:rsidRPr="004E0CEF" w:rsidRDefault="00C32549" w:rsidP="00C32549">
      <w:pPr>
        <w:jc w:val="center"/>
        <w:rPr>
          <w:rFonts w:ascii="Arial" w:eastAsia="Lucida Sans Unicode" w:hAnsi="Arial" w:cs="Arial"/>
          <w:b/>
          <w:bCs/>
          <w:sz w:val="24"/>
          <w:szCs w:val="24"/>
        </w:rPr>
      </w:pPr>
    </w:p>
    <w:p w:rsidR="00C32549" w:rsidRPr="007646A1" w:rsidRDefault="00C32549" w:rsidP="00C32549">
      <w:pPr>
        <w:rPr>
          <w:i/>
          <w:sz w:val="22"/>
          <w:szCs w:val="22"/>
        </w:rPr>
      </w:pPr>
      <w:r w:rsidRPr="00497207">
        <w:rPr>
          <w:b/>
        </w:rPr>
        <w:t>I. DATOS GENERALES DE</w:t>
      </w:r>
      <w:r>
        <w:rPr>
          <w:b/>
        </w:rPr>
        <w:t>L COMITÉ</w:t>
      </w:r>
      <w:r w:rsidRPr="00497207">
        <w:rPr>
          <w:b/>
        </w:rPr>
        <w:t xml:space="preserve"> DE CONTRALORÍA SOCIAL </w:t>
      </w:r>
    </w:p>
    <w:tbl>
      <w:tblPr>
        <w:tblW w:w="9497" w:type="dxa"/>
        <w:tblInd w:w="250" w:type="dxa"/>
        <w:tblLayout w:type="fixed"/>
        <w:tblLook w:val="01E0" w:firstRow="1" w:lastRow="1" w:firstColumn="1" w:lastColumn="1" w:noHBand="0" w:noVBand="0"/>
      </w:tblPr>
      <w:tblGrid>
        <w:gridCol w:w="4095"/>
        <w:gridCol w:w="236"/>
        <w:gridCol w:w="2464"/>
        <w:gridCol w:w="236"/>
        <w:gridCol w:w="2466"/>
      </w:tblGrid>
      <w:tr w:rsidR="00C32549" w:rsidRPr="00497207" w:rsidTr="001A1DB8">
        <w:tc>
          <w:tcPr>
            <w:tcW w:w="4095" w:type="dxa"/>
            <w:tcBorders>
              <w:bottom w:val="single" w:sz="4" w:space="0" w:color="auto"/>
            </w:tcBorders>
            <w:shd w:val="clear" w:color="auto" w:fill="auto"/>
          </w:tcPr>
          <w:p w:rsidR="00C32549" w:rsidRPr="00497207" w:rsidRDefault="00C32549" w:rsidP="00511EEB">
            <w:r w:rsidRPr="00497207">
              <w:t>Nombre de</w:t>
            </w:r>
            <w:r>
              <w:t>l Comité</w:t>
            </w:r>
            <w:r w:rsidRPr="00497207">
              <w:t xml:space="preserve"> de Contraloría Social</w:t>
            </w:r>
            <w:r w:rsidR="00511EEB">
              <w:t>:</w:t>
            </w:r>
          </w:p>
        </w:tc>
        <w:tc>
          <w:tcPr>
            <w:tcW w:w="236" w:type="dxa"/>
            <w:shd w:val="clear" w:color="auto" w:fill="auto"/>
          </w:tcPr>
          <w:p w:rsidR="00C32549" w:rsidRPr="00497207" w:rsidRDefault="00C32549" w:rsidP="00511EEB"/>
        </w:tc>
        <w:tc>
          <w:tcPr>
            <w:tcW w:w="2464" w:type="dxa"/>
            <w:tcBorders>
              <w:bottom w:val="single" w:sz="4" w:space="0" w:color="auto"/>
            </w:tcBorders>
            <w:shd w:val="clear" w:color="auto" w:fill="auto"/>
          </w:tcPr>
          <w:p w:rsidR="00C32549" w:rsidRPr="00497207" w:rsidRDefault="00C32549" w:rsidP="00511EEB">
            <w:pPr>
              <w:jc w:val="both"/>
            </w:pPr>
            <w:r w:rsidRPr="00497207">
              <w:t>Número de registro</w:t>
            </w:r>
            <w:r w:rsidR="00511EEB">
              <w:t xml:space="preserve"> (en caso que aplique):</w:t>
            </w:r>
          </w:p>
        </w:tc>
        <w:tc>
          <w:tcPr>
            <w:tcW w:w="236" w:type="dxa"/>
          </w:tcPr>
          <w:p w:rsidR="00C32549" w:rsidRPr="00497207" w:rsidRDefault="00C32549" w:rsidP="009521D2">
            <w:pPr>
              <w:jc w:val="center"/>
            </w:pPr>
          </w:p>
        </w:tc>
        <w:tc>
          <w:tcPr>
            <w:tcW w:w="2466" w:type="dxa"/>
            <w:tcBorders>
              <w:bottom w:val="single" w:sz="4" w:space="0" w:color="auto"/>
            </w:tcBorders>
          </w:tcPr>
          <w:p w:rsidR="00C32549" w:rsidRPr="00497207" w:rsidRDefault="00C32549" w:rsidP="00511EEB">
            <w:r w:rsidRPr="00497207">
              <w:t>Fecha de registro</w:t>
            </w:r>
            <w:r w:rsidR="00511EEB">
              <w:t>:</w:t>
            </w:r>
          </w:p>
        </w:tc>
      </w:tr>
      <w:tr w:rsidR="00C32549" w:rsidRPr="00533071" w:rsidTr="001A1DB8">
        <w:tc>
          <w:tcPr>
            <w:tcW w:w="4095" w:type="dxa"/>
            <w:tcBorders>
              <w:top w:val="single" w:sz="4" w:space="0" w:color="auto"/>
              <w:left w:val="single" w:sz="4" w:space="0" w:color="auto"/>
              <w:bottom w:val="single" w:sz="4" w:space="0" w:color="auto"/>
              <w:right w:val="single" w:sz="4" w:space="0" w:color="auto"/>
            </w:tcBorders>
            <w:shd w:val="clear" w:color="auto" w:fill="auto"/>
          </w:tcPr>
          <w:p w:rsidR="00C32549" w:rsidRPr="00533071" w:rsidRDefault="00C32549" w:rsidP="009521D2">
            <w:pPr>
              <w:rPr>
                <w:sz w:val="24"/>
                <w:szCs w:val="24"/>
              </w:rPr>
            </w:pPr>
          </w:p>
        </w:tc>
        <w:tc>
          <w:tcPr>
            <w:tcW w:w="236" w:type="dxa"/>
            <w:tcBorders>
              <w:left w:val="single" w:sz="4" w:space="0" w:color="auto"/>
              <w:right w:val="single" w:sz="4" w:space="0" w:color="auto"/>
            </w:tcBorders>
            <w:shd w:val="clear" w:color="auto" w:fill="auto"/>
          </w:tcPr>
          <w:p w:rsidR="00C32549" w:rsidRPr="00533071" w:rsidRDefault="00C32549" w:rsidP="009521D2">
            <w:pPr>
              <w:rPr>
                <w:sz w:val="24"/>
                <w:szCs w:val="24"/>
              </w:rPr>
            </w:pP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C32549" w:rsidRPr="00533071" w:rsidRDefault="00C32549" w:rsidP="009521D2">
            <w:pPr>
              <w:rPr>
                <w:sz w:val="24"/>
                <w:szCs w:val="24"/>
              </w:rPr>
            </w:pPr>
          </w:p>
        </w:tc>
        <w:tc>
          <w:tcPr>
            <w:tcW w:w="236" w:type="dxa"/>
            <w:tcBorders>
              <w:left w:val="single" w:sz="4" w:space="0" w:color="auto"/>
              <w:right w:val="single" w:sz="4" w:space="0" w:color="auto"/>
            </w:tcBorders>
          </w:tcPr>
          <w:p w:rsidR="00C32549" w:rsidRPr="00533071" w:rsidRDefault="00C32549" w:rsidP="009521D2">
            <w:pPr>
              <w:rPr>
                <w:sz w:val="24"/>
                <w:szCs w:val="24"/>
              </w:rPr>
            </w:pPr>
          </w:p>
        </w:tc>
        <w:tc>
          <w:tcPr>
            <w:tcW w:w="2466" w:type="dxa"/>
            <w:tcBorders>
              <w:top w:val="single" w:sz="4" w:space="0" w:color="auto"/>
              <w:left w:val="single" w:sz="4" w:space="0" w:color="auto"/>
              <w:bottom w:val="single" w:sz="4" w:space="0" w:color="auto"/>
              <w:right w:val="single" w:sz="4" w:space="0" w:color="auto"/>
            </w:tcBorders>
          </w:tcPr>
          <w:p w:rsidR="00C32549" w:rsidRPr="00533071" w:rsidRDefault="00C32549" w:rsidP="009521D2">
            <w:pPr>
              <w:rPr>
                <w:sz w:val="24"/>
                <w:szCs w:val="24"/>
              </w:rPr>
            </w:pPr>
          </w:p>
        </w:tc>
      </w:tr>
    </w:tbl>
    <w:p w:rsidR="00C32549" w:rsidRDefault="00C32549" w:rsidP="00C32549">
      <w:pPr>
        <w:jc w:val="center"/>
        <w:rPr>
          <w:b/>
        </w:rPr>
      </w:pPr>
    </w:p>
    <w:p w:rsidR="00C32549" w:rsidRPr="00497207" w:rsidRDefault="008E7590" w:rsidP="00C32549">
      <w:pPr>
        <w:jc w:val="center"/>
        <w:rPr>
          <w:b/>
        </w:rPr>
      </w:pPr>
      <w:r>
        <w:rPr>
          <w:b/>
        </w:rPr>
        <w:t>DATOS</w:t>
      </w:r>
      <w:r w:rsidR="00C32549" w:rsidRPr="00497207">
        <w:rPr>
          <w:b/>
        </w:rPr>
        <w:t xml:space="preserve"> </w:t>
      </w:r>
      <w:r w:rsidR="00C32549">
        <w:rPr>
          <w:b/>
        </w:rPr>
        <w:t xml:space="preserve">DE LOS INTEGRANTES </w:t>
      </w:r>
      <w:r w:rsidR="00C32549" w:rsidRPr="00497207">
        <w:rPr>
          <w:b/>
        </w:rPr>
        <w:t>DE</w:t>
      </w:r>
      <w:r w:rsidR="00C32549">
        <w:rPr>
          <w:b/>
        </w:rPr>
        <w:t>L COMITÉ</w:t>
      </w:r>
      <w:r w:rsidR="00C32549" w:rsidRPr="00497207">
        <w:rPr>
          <w:b/>
        </w:rPr>
        <w:t xml:space="preserve"> DE CONTRALORÍA SOCIAL</w:t>
      </w:r>
    </w:p>
    <w:tbl>
      <w:tblPr>
        <w:tblW w:w="478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1300"/>
        <w:gridCol w:w="2411"/>
        <w:gridCol w:w="992"/>
        <w:gridCol w:w="1272"/>
        <w:gridCol w:w="1272"/>
      </w:tblGrid>
      <w:tr w:rsidR="001546DE" w:rsidRPr="00497207" w:rsidTr="001546DE">
        <w:tc>
          <w:tcPr>
            <w:tcW w:w="1195" w:type="pct"/>
          </w:tcPr>
          <w:p w:rsidR="001546DE" w:rsidRPr="00497207" w:rsidRDefault="001546DE" w:rsidP="00511EEB">
            <w:pPr>
              <w:jc w:val="center"/>
            </w:pPr>
            <w:r w:rsidRPr="00497207">
              <w:t>Nom</w:t>
            </w:r>
            <w:r>
              <w:t>bre de los contralores sociales</w:t>
            </w:r>
          </w:p>
        </w:tc>
        <w:tc>
          <w:tcPr>
            <w:tcW w:w="682" w:type="pct"/>
          </w:tcPr>
          <w:p w:rsidR="001546DE" w:rsidRDefault="001546DE" w:rsidP="009521D2">
            <w:pPr>
              <w:jc w:val="center"/>
            </w:pPr>
            <w:r>
              <w:t>Cargo</w:t>
            </w:r>
          </w:p>
        </w:tc>
        <w:tc>
          <w:tcPr>
            <w:tcW w:w="1266" w:type="pct"/>
          </w:tcPr>
          <w:p w:rsidR="001546DE" w:rsidRDefault="001546DE" w:rsidP="009521D2">
            <w:pPr>
              <w:jc w:val="center"/>
            </w:pPr>
            <w:r>
              <w:t xml:space="preserve">Domicilio particular </w:t>
            </w:r>
            <w:r w:rsidRPr="00497207">
              <w:t>(Calle, Número, Localidad, Municipio</w:t>
            </w:r>
            <w:r>
              <w:t>, Estado</w:t>
            </w:r>
            <w:r w:rsidRPr="00497207">
              <w:t>)</w:t>
            </w:r>
          </w:p>
        </w:tc>
        <w:tc>
          <w:tcPr>
            <w:tcW w:w="521" w:type="pct"/>
          </w:tcPr>
          <w:p w:rsidR="001546DE" w:rsidRPr="00497207" w:rsidRDefault="001546DE" w:rsidP="009521D2">
            <w:pPr>
              <w:jc w:val="center"/>
            </w:pPr>
            <w:r>
              <w:t>Sexo (M/H)</w:t>
            </w:r>
          </w:p>
        </w:tc>
        <w:tc>
          <w:tcPr>
            <w:tcW w:w="668" w:type="pct"/>
          </w:tcPr>
          <w:p w:rsidR="001546DE" w:rsidRPr="00497207" w:rsidRDefault="001546DE" w:rsidP="00C32549">
            <w:pPr>
              <w:jc w:val="center"/>
            </w:pPr>
            <w:r>
              <w:t>Edad</w:t>
            </w:r>
          </w:p>
        </w:tc>
        <w:tc>
          <w:tcPr>
            <w:tcW w:w="668" w:type="pct"/>
          </w:tcPr>
          <w:p w:rsidR="001546DE" w:rsidRDefault="001546DE" w:rsidP="00C32549">
            <w:pPr>
              <w:jc w:val="center"/>
            </w:pPr>
            <w:r>
              <w:t>Firma</w:t>
            </w:r>
          </w:p>
        </w:tc>
      </w:tr>
      <w:tr w:rsidR="001546DE" w:rsidTr="001546DE">
        <w:tc>
          <w:tcPr>
            <w:tcW w:w="1195" w:type="pct"/>
          </w:tcPr>
          <w:p w:rsidR="001546DE" w:rsidRDefault="001546DE" w:rsidP="009521D2">
            <w:pPr>
              <w:jc w:val="center"/>
            </w:pPr>
          </w:p>
        </w:tc>
        <w:tc>
          <w:tcPr>
            <w:tcW w:w="682" w:type="pct"/>
          </w:tcPr>
          <w:p w:rsidR="001546DE" w:rsidRDefault="001546DE" w:rsidP="009521D2">
            <w:pPr>
              <w:jc w:val="center"/>
            </w:pPr>
          </w:p>
        </w:tc>
        <w:tc>
          <w:tcPr>
            <w:tcW w:w="1266" w:type="pct"/>
          </w:tcPr>
          <w:p w:rsidR="001546DE" w:rsidRDefault="001546DE" w:rsidP="009521D2">
            <w:pPr>
              <w:jc w:val="center"/>
            </w:pPr>
          </w:p>
        </w:tc>
        <w:tc>
          <w:tcPr>
            <w:tcW w:w="521" w:type="pct"/>
          </w:tcPr>
          <w:p w:rsidR="001546DE" w:rsidRDefault="001546DE" w:rsidP="009521D2">
            <w:pPr>
              <w:jc w:val="center"/>
            </w:pPr>
          </w:p>
        </w:tc>
        <w:tc>
          <w:tcPr>
            <w:tcW w:w="668" w:type="pct"/>
          </w:tcPr>
          <w:p w:rsidR="001546DE" w:rsidRDefault="001546DE" w:rsidP="009521D2">
            <w:pPr>
              <w:jc w:val="center"/>
            </w:pPr>
          </w:p>
          <w:p w:rsidR="001546DE" w:rsidRDefault="001546DE" w:rsidP="009521D2">
            <w:pPr>
              <w:jc w:val="center"/>
            </w:pPr>
          </w:p>
        </w:tc>
        <w:tc>
          <w:tcPr>
            <w:tcW w:w="668" w:type="pct"/>
          </w:tcPr>
          <w:p w:rsidR="001546DE" w:rsidRDefault="001546DE" w:rsidP="009521D2">
            <w:pPr>
              <w:jc w:val="center"/>
            </w:pPr>
          </w:p>
        </w:tc>
      </w:tr>
      <w:tr w:rsidR="001546DE" w:rsidTr="001546DE">
        <w:tc>
          <w:tcPr>
            <w:tcW w:w="1195" w:type="pct"/>
          </w:tcPr>
          <w:p w:rsidR="001546DE" w:rsidRDefault="001546DE" w:rsidP="009521D2">
            <w:pPr>
              <w:jc w:val="center"/>
            </w:pPr>
          </w:p>
        </w:tc>
        <w:tc>
          <w:tcPr>
            <w:tcW w:w="682" w:type="pct"/>
          </w:tcPr>
          <w:p w:rsidR="001546DE" w:rsidRDefault="001546DE" w:rsidP="009521D2">
            <w:pPr>
              <w:jc w:val="center"/>
            </w:pPr>
          </w:p>
        </w:tc>
        <w:tc>
          <w:tcPr>
            <w:tcW w:w="1266" w:type="pct"/>
          </w:tcPr>
          <w:p w:rsidR="001546DE" w:rsidRDefault="001546DE" w:rsidP="009521D2">
            <w:pPr>
              <w:jc w:val="center"/>
            </w:pPr>
          </w:p>
        </w:tc>
        <w:tc>
          <w:tcPr>
            <w:tcW w:w="521" w:type="pct"/>
          </w:tcPr>
          <w:p w:rsidR="001546DE" w:rsidRDefault="001546DE" w:rsidP="009521D2">
            <w:pPr>
              <w:jc w:val="center"/>
            </w:pPr>
          </w:p>
        </w:tc>
        <w:tc>
          <w:tcPr>
            <w:tcW w:w="668" w:type="pct"/>
          </w:tcPr>
          <w:p w:rsidR="001546DE" w:rsidRDefault="001546DE" w:rsidP="009521D2">
            <w:pPr>
              <w:jc w:val="center"/>
            </w:pPr>
          </w:p>
          <w:p w:rsidR="001546DE" w:rsidRDefault="001546DE" w:rsidP="009521D2">
            <w:pPr>
              <w:jc w:val="center"/>
            </w:pPr>
          </w:p>
        </w:tc>
        <w:tc>
          <w:tcPr>
            <w:tcW w:w="668" w:type="pct"/>
          </w:tcPr>
          <w:p w:rsidR="001546DE" w:rsidRDefault="001546DE" w:rsidP="009521D2">
            <w:pPr>
              <w:jc w:val="center"/>
            </w:pPr>
          </w:p>
        </w:tc>
      </w:tr>
      <w:tr w:rsidR="001546DE" w:rsidTr="001546DE">
        <w:tc>
          <w:tcPr>
            <w:tcW w:w="1195" w:type="pct"/>
          </w:tcPr>
          <w:p w:rsidR="001546DE" w:rsidRDefault="001546DE" w:rsidP="009521D2">
            <w:pPr>
              <w:jc w:val="center"/>
            </w:pPr>
          </w:p>
        </w:tc>
        <w:tc>
          <w:tcPr>
            <w:tcW w:w="682" w:type="pct"/>
          </w:tcPr>
          <w:p w:rsidR="001546DE" w:rsidRDefault="001546DE" w:rsidP="009521D2">
            <w:pPr>
              <w:jc w:val="center"/>
            </w:pPr>
          </w:p>
        </w:tc>
        <w:tc>
          <w:tcPr>
            <w:tcW w:w="1266" w:type="pct"/>
          </w:tcPr>
          <w:p w:rsidR="001546DE" w:rsidRDefault="001546DE" w:rsidP="009521D2">
            <w:pPr>
              <w:jc w:val="center"/>
            </w:pPr>
          </w:p>
        </w:tc>
        <w:tc>
          <w:tcPr>
            <w:tcW w:w="521" w:type="pct"/>
          </w:tcPr>
          <w:p w:rsidR="001546DE" w:rsidRDefault="001546DE" w:rsidP="009521D2">
            <w:pPr>
              <w:jc w:val="center"/>
            </w:pPr>
          </w:p>
        </w:tc>
        <w:tc>
          <w:tcPr>
            <w:tcW w:w="668" w:type="pct"/>
          </w:tcPr>
          <w:p w:rsidR="001546DE" w:rsidRDefault="001546DE" w:rsidP="009521D2">
            <w:pPr>
              <w:jc w:val="center"/>
            </w:pPr>
          </w:p>
          <w:p w:rsidR="001546DE" w:rsidRDefault="001546DE" w:rsidP="009521D2">
            <w:pPr>
              <w:jc w:val="center"/>
            </w:pPr>
          </w:p>
        </w:tc>
        <w:tc>
          <w:tcPr>
            <w:tcW w:w="668" w:type="pct"/>
          </w:tcPr>
          <w:p w:rsidR="001546DE" w:rsidRDefault="001546DE" w:rsidP="009521D2">
            <w:pPr>
              <w:jc w:val="center"/>
            </w:pPr>
          </w:p>
        </w:tc>
      </w:tr>
    </w:tbl>
    <w:p w:rsidR="00C32549" w:rsidRPr="007646A1" w:rsidRDefault="00E24780" w:rsidP="00E24780">
      <w:pPr>
        <w:rPr>
          <w:sz w:val="16"/>
          <w:szCs w:val="16"/>
        </w:rPr>
      </w:pPr>
      <w:r>
        <w:rPr>
          <w:sz w:val="16"/>
          <w:szCs w:val="16"/>
        </w:rPr>
        <w:t xml:space="preserve">    </w:t>
      </w:r>
      <w:r w:rsidR="00C32549">
        <w:rPr>
          <w:sz w:val="16"/>
          <w:szCs w:val="16"/>
        </w:rPr>
        <w:t>(Adjuntar la lista con nombre y firma de los integrantes y asistentes a la constitución del Comité)</w:t>
      </w:r>
    </w:p>
    <w:p w:rsidR="00C32549" w:rsidRDefault="00C32549" w:rsidP="00C32549">
      <w:pPr>
        <w:rPr>
          <w:b/>
        </w:rPr>
      </w:pPr>
    </w:p>
    <w:p w:rsidR="00C32549" w:rsidRPr="007F52B6" w:rsidRDefault="00C32549" w:rsidP="00C32549">
      <w:pPr>
        <w:rPr>
          <w:b/>
        </w:rPr>
      </w:pPr>
      <w:r w:rsidRPr="007F52B6">
        <w:rPr>
          <w:b/>
        </w:rPr>
        <w:t>II. DATOS DE</w:t>
      </w:r>
      <w:r w:rsidR="00E24780">
        <w:rPr>
          <w:b/>
        </w:rPr>
        <w:t xml:space="preserve"> </w:t>
      </w:r>
      <w:r w:rsidRPr="007F52B6">
        <w:rPr>
          <w:b/>
        </w:rPr>
        <w:t>OBRA</w:t>
      </w:r>
      <w:r w:rsidR="00E24780">
        <w:rPr>
          <w:b/>
        </w:rPr>
        <w:t xml:space="preserve"> </w:t>
      </w:r>
      <w:r w:rsidRPr="007F52B6">
        <w:rPr>
          <w:b/>
        </w:rPr>
        <w:t>O APOYO</w:t>
      </w:r>
      <w:r w:rsidR="00E24780">
        <w:rPr>
          <w:b/>
        </w:rPr>
        <w:t>S DEL PROGRAMA</w:t>
      </w:r>
      <w:r w:rsidRPr="007F52B6">
        <w:rPr>
          <w:b/>
        </w:rPr>
        <w:t xml:space="preserve"> </w:t>
      </w:r>
    </w:p>
    <w:tbl>
      <w:tblPr>
        <w:tblW w:w="487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71"/>
        <w:gridCol w:w="1803"/>
        <w:gridCol w:w="2649"/>
        <w:gridCol w:w="1314"/>
        <w:gridCol w:w="1180"/>
      </w:tblGrid>
      <w:tr w:rsidR="00DA56EF" w:rsidRPr="007F52B6" w:rsidTr="00DA56EF">
        <w:tc>
          <w:tcPr>
            <w:tcW w:w="1426" w:type="pct"/>
            <w:vMerge w:val="restart"/>
          </w:tcPr>
          <w:p w:rsidR="00DA56EF" w:rsidRPr="007F52B6" w:rsidRDefault="00DA56EF" w:rsidP="00E24780">
            <w:pPr>
              <w:jc w:val="both"/>
            </w:pPr>
            <w:r w:rsidRPr="007F52B6">
              <w:t>Nombre y descripción del tipo de apoyo que se recibe</w:t>
            </w:r>
          </w:p>
        </w:tc>
        <w:tc>
          <w:tcPr>
            <w:tcW w:w="928" w:type="pct"/>
            <w:vMerge w:val="restart"/>
          </w:tcPr>
          <w:p w:rsidR="00DA56EF" w:rsidRDefault="00DA56EF" w:rsidP="00DA56EF">
            <w:pPr>
              <w:jc w:val="center"/>
            </w:pPr>
          </w:p>
          <w:p w:rsidR="00DA56EF" w:rsidRPr="007F52B6" w:rsidRDefault="00DA56EF" w:rsidP="00DA56EF">
            <w:pPr>
              <w:jc w:val="center"/>
            </w:pPr>
            <w:r>
              <w:t>Monto del apoyo</w:t>
            </w:r>
          </w:p>
        </w:tc>
        <w:tc>
          <w:tcPr>
            <w:tcW w:w="1363" w:type="pct"/>
            <w:vMerge w:val="restart"/>
          </w:tcPr>
          <w:p w:rsidR="00DA56EF" w:rsidRPr="007F52B6" w:rsidRDefault="00DA56EF" w:rsidP="00E24780">
            <w:pPr>
              <w:jc w:val="both"/>
            </w:pPr>
            <w:r w:rsidRPr="007F52B6">
              <w:t>Ubicación o Domicilio (Calle, Número, Localidad, Municipio y Estado)</w:t>
            </w:r>
          </w:p>
        </w:tc>
        <w:tc>
          <w:tcPr>
            <w:tcW w:w="1283" w:type="pct"/>
            <w:gridSpan w:val="2"/>
          </w:tcPr>
          <w:p w:rsidR="00DA56EF" w:rsidRPr="007F52B6" w:rsidRDefault="00DA56EF" w:rsidP="00AA59EE">
            <w:pPr>
              <w:jc w:val="center"/>
            </w:pPr>
            <w:r w:rsidRPr="007F52B6">
              <w:t>Período de Ejecución</w:t>
            </w:r>
          </w:p>
        </w:tc>
      </w:tr>
      <w:tr w:rsidR="00DA56EF" w:rsidTr="00DA56EF">
        <w:tc>
          <w:tcPr>
            <w:tcW w:w="1426" w:type="pct"/>
            <w:vMerge/>
          </w:tcPr>
          <w:p w:rsidR="00DA56EF" w:rsidRPr="007F52B6" w:rsidRDefault="00DA56EF" w:rsidP="00AA59EE">
            <w:pPr>
              <w:jc w:val="center"/>
            </w:pPr>
          </w:p>
        </w:tc>
        <w:tc>
          <w:tcPr>
            <w:tcW w:w="928" w:type="pct"/>
            <w:vMerge/>
          </w:tcPr>
          <w:p w:rsidR="00DA56EF" w:rsidRPr="007F52B6" w:rsidRDefault="00DA56EF" w:rsidP="00AA59EE">
            <w:pPr>
              <w:jc w:val="center"/>
            </w:pPr>
          </w:p>
        </w:tc>
        <w:tc>
          <w:tcPr>
            <w:tcW w:w="1363" w:type="pct"/>
            <w:vMerge/>
          </w:tcPr>
          <w:p w:rsidR="00DA56EF" w:rsidRPr="007F52B6" w:rsidRDefault="00DA56EF" w:rsidP="00AA59EE">
            <w:pPr>
              <w:jc w:val="center"/>
            </w:pPr>
          </w:p>
        </w:tc>
        <w:tc>
          <w:tcPr>
            <w:tcW w:w="676" w:type="pct"/>
          </w:tcPr>
          <w:p w:rsidR="00DA56EF" w:rsidRPr="007F52B6" w:rsidRDefault="00DA56EF" w:rsidP="00AA59EE">
            <w:pPr>
              <w:jc w:val="center"/>
            </w:pPr>
            <w:r w:rsidRPr="007F52B6">
              <w:t>Del</w:t>
            </w:r>
          </w:p>
        </w:tc>
        <w:tc>
          <w:tcPr>
            <w:tcW w:w="607" w:type="pct"/>
          </w:tcPr>
          <w:p w:rsidR="00DA56EF" w:rsidRDefault="00DA56EF" w:rsidP="00AA59EE">
            <w:pPr>
              <w:jc w:val="center"/>
            </w:pPr>
            <w:r w:rsidRPr="007F52B6">
              <w:t>Al</w:t>
            </w:r>
          </w:p>
        </w:tc>
      </w:tr>
      <w:tr w:rsidR="00DA56EF" w:rsidTr="00DA56EF">
        <w:tc>
          <w:tcPr>
            <w:tcW w:w="1426" w:type="pct"/>
          </w:tcPr>
          <w:p w:rsidR="00DA56EF" w:rsidRDefault="00DA56EF" w:rsidP="00AA59EE">
            <w:pPr>
              <w:jc w:val="center"/>
            </w:pPr>
          </w:p>
        </w:tc>
        <w:tc>
          <w:tcPr>
            <w:tcW w:w="928" w:type="pct"/>
          </w:tcPr>
          <w:p w:rsidR="00DA56EF" w:rsidRDefault="00DA56EF" w:rsidP="00AA59EE">
            <w:pPr>
              <w:jc w:val="center"/>
            </w:pPr>
          </w:p>
        </w:tc>
        <w:tc>
          <w:tcPr>
            <w:tcW w:w="1363" w:type="pct"/>
          </w:tcPr>
          <w:p w:rsidR="00DA56EF" w:rsidRDefault="00DA56EF" w:rsidP="00AA59EE">
            <w:pPr>
              <w:jc w:val="center"/>
            </w:pPr>
          </w:p>
        </w:tc>
        <w:tc>
          <w:tcPr>
            <w:tcW w:w="676" w:type="pct"/>
          </w:tcPr>
          <w:p w:rsidR="00DA56EF" w:rsidRDefault="00DA56EF" w:rsidP="00AA59EE">
            <w:pPr>
              <w:jc w:val="center"/>
            </w:pPr>
          </w:p>
          <w:p w:rsidR="00DA56EF" w:rsidRDefault="00DA56EF" w:rsidP="00AA59EE">
            <w:pPr>
              <w:jc w:val="center"/>
            </w:pPr>
          </w:p>
        </w:tc>
        <w:tc>
          <w:tcPr>
            <w:tcW w:w="607" w:type="pct"/>
          </w:tcPr>
          <w:p w:rsidR="00DA56EF" w:rsidRDefault="00DA56EF" w:rsidP="00AA59EE">
            <w:pPr>
              <w:jc w:val="center"/>
            </w:pPr>
          </w:p>
        </w:tc>
      </w:tr>
    </w:tbl>
    <w:p w:rsidR="00FD6B19" w:rsidRDefault="00FD6B19" w:rsidP="00C32549">
      <w:pPr>
        <w:rPr>
          <w:b/>
        </w:rPr>
      </w:pPr>
    </w:p>
    <w:p w:rsidR="00E516B9" w:rsidRPr="00A26BA8" w:rsidRDefault="00E516B9" w:rsidP="00E516B9">
      <w:pPr>
        <w:rPr>
          <w:b/>
        </w:rPr>
      </w:pPr>
      <w:r w:rsidRPr="00A26BA8">
        <w:rPr>
          <w:b/>
        </w:rPr>
        <w:t>III. FUNCIONES Y COMPROMISOS QUE REALIZARÁ EL COMITÉ DE CONTRALORÍA SOCIAL</w:t>
      </w:r>
    </w:p>
    <w:tbl>
      <w:tblPr>
        <w:tblW w:w="95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80"/>
      </w:tblGrid>
      <w:tr w:rsidR="00E516B9" w:rsidRPr="00A26BA8" w:rsidTr="006646CD">
        <w:tc>
          <w:tcPr>
            <w:tcW w:w="9580" w:type="dxa"/>
          </w:tcPr>
          <w:p w:rsidR="00E516B9" w:rsidRPr="00A26BA8" w:rsidRDefault="00E516B9" w:rsidP="006646CD">
            <w:pPr>
              <w:rPr>
                <w:b/>
              </w:rPr>
            </w:pPr>
            <w:r>
              <w:rPr>
                <w:b/>
              </w:rPr>
              <w:t>*</w:t>
            </w:r>
            <w:r w:rsidRPr="00A26BA8">
              <w:rPr>
                <w:b/>
              </w:rPr>
              <w:t>Funciones</w:t>
            </w:r>
            <w:r>
              <w:rPr>
                <w:b/>
              </w:rPr>
              <w:t xml:space="preserve"> (ver funciones en este formato)</w:t>
            </w:r>
            <w:r w:rsidRPr="00A26BA8">
              <w:rPr>
                <w:b/>
              </w:rPr>
              <w:t>:</w:t>
            </w:r>
          </w:p>
          <w:p w:rsidR="00E516B9" w:rsidRDefault="00E516B9" w:rsidP="006646CD">
            <w:pPr>
              <w:rPr>
                <w:b/>
              </w:rPr>
            </w:pPr>
          </w:p>
          <w:p w:rsidR="00E516B9" w:rsidRPr="00A26BA8" w:rsidRDefault="00E516B9" w:rsidP="006646CD">
            <w:pPr>
              <w:rPr>
                <w:b/>
              </w:rPr>
            </w:pPr>
          </w:p>
          <w:p w:rsidR="00E516B9" w:rsidRPr="00A26BA8" w:rsidRDefault="00E516B9" w:rsidP="006646CD">
            <w:pPr>
              <w:rPr>
                <w:b/>
              </w:rPr>
            </w:pPr>
          </w:p>
        </w:tc>
      </w:tr>
      <w:tr w:rsidR="00E516B9" w:rsidRPr="00A26BA8" w:rsidTr="006646CD">
        <w:tc>
          <w:tcPr>
            <w:tcW w:w="9580" w:type="dxa"/>
          </w:tcPr>
          <w:p w:rsidR="00E516B9" w:rsidRPr="00A26BA8" w:rsidRDefault="00E516B9" w:rsidP="006646CD">
            <w:pPr>
              <w:rPr>
                <w:b/>
              </w:rPr>
            </w:pPr>
            <w:r w:rsidRPr="00A26BA8">
              <w:rPr>
                <w:b/>
              </w:rPr>
              <w:t>Compromisos:</w:t>
            </w:r>
          </w:p>
          <w:p w:rsidR="00E516B9" w:rsidRPr="00A26BA8" w:rsidRDefault="00E516B9" w:rsidP="006646CD">
            <w:pPr>
              <w:rPr>
                <w:b/>
              </w:rPr>
            </w:pPr>
          </w:p>
          <w:p w:rsidR="00E516B9" w:rsidRPr="00A26BA8" w:rsidRDefault="00E516B9" w:rsidP="006646CD">
            <w:pPr>
              <w:rPr>
                <w:b/>
              </w:rPr>
            </w:pPr>
          </w:p>
        </w:tc>
      </w:tr>
      <w:tr w:rsidR="00E516B9" w:rsidRPr="00A26BA8" w:rsidTr="006646CD">
        <w:tc>
          <w:tcPr>
            <w:tcW w:w="9580" w:type="dxa"/>
          </w:tcPr>
          <w:p w:rsidR="00E516B9" w:rsidRPr="00A26BA8" w:rsidRDefault="00E516B9" w:rsidP="006646CD">
            <w:pPr>
              <w:rPr>
                <w:b/>
              </w:rPr>
            </w:pPr>
            <w:r w:rsidRPr="00A26BA8">
              <w:rPr>
                <w:b/>
              </w:rPr>
              <w:t>Comentarios Adicionales:</w:t>
            </w:r>
          </w:p>
          <w:p w:rsidR="00E516B9" w:rsidRPr="00A26BA8" w:rsidRDefault="00E516B9" w:rsidP="006646CD">
            <w:pPr>
              <w:rPr>
                <w:b/>
              </w:rPr>
            </w:pPr>
          </w:p>
          <w:p w:rsidR="00E516B9" w:rsidRPr="00A26BA8" w:rsidRDefault="00E516B9" w:rsidP="006646CD">
            <w:pPr>
              <w:rPr>
                <w:b/>
              </w:rPr>
            </w:pPr>
          </w:p>
        </w:tc>
      </w:tr>
    </w:tbl>
    <w:p w:rsidR="00E516B9" w:rsidRDefault="00E516B9" w:rsidP="00E516B9">
      <w:pPr>
        <w:rPr>
          <w:b/>
          <w:i/>
        </w:rPr>
      </w:pPr>
    </w:p>
    <w:p w:rsidR="00E516B9" w:rsidRDefault="00E516B9" w:rsidP="00E516B9">
      <w:pPr>
        <w:rPr>
          <w:b/>
          <w:i/>
        </w:rPr>
      </w:pPr>
    </w:p>
    <w:p w:rsidR="00E516B9" w:rsidRPr="00DC3890" w:rsidRDefault="00E516B9" w:rsidP="00E516B9">
      <w:pPr>
        <w:rPr>
          <w:b/>
          <w:i/>
          <w:lang w:val="es-ES_tradnl"/>
        </w:rPr>
      </w:pPr>
    </w:p>
    <w:p w:rsidR="00E516B9" w:rsidRPr="00A26BA8" w:rsidRDefault="00E516B9" w:rsidP="00E516B9">
      <w:pPr>
        <w:rPr>
          <w:b/>
          <w:i/>
        </w:rPr>
      </w:pPr>
    </w:p>
    <w:tbl>
      <w:tblPr>
        <w:tblW w:w="10190" w:type="dxa"/>
        <w:tblInd w:w="-383" w:type="dxa"/>
        <w:tblLook w:val="01E0" w:firstRow="1" w:lastRow="1" w:firstColumn="1" w:lastColumn="1" w:noHBand="0" w:noVBand="0"/>
      </w:tblPr>
      <w:tblGrid>
        <w:gridCol w:w="4924"/>
        <w:gridCol w:w="360"/>
        <w:gridCol w:w="4906"/>
      </w:tblGrid>
      <w:tr w:rsidR="00E516B9" w:rsidRPr="00A26BA8" w:rsidTr="006646CD">
        <w:tc>
          <w:tcPr>
            <w:tcW w:w="4924" w:type="dxa"/>
            <w:tcBorders>
              <w:top w:val="single" w:sz="4" w:space="0" w:color="auto"/>
            </w:tcBorders>
            <w:vAlign w:val="bottom"/>
          </w:tcPr>
          <w:p w:rsidR="00E516B9" w:rsidRPr="00A26BA8" w:rsidRDefault="00E516B9" w:rsidP="006646CD">
            <w:pPr>
              <w:jc w:val="center"/>
              <w:rPr>
                <w:b/>
                <w:i/>
                <w:sz w:val="18"/>
                <w:szCs w:val="18"/>
              </w:rPr>
            </w:pPr>
            <w:r w:rsidRPr="00A26BA8">
              <w:rPr>
                <w:b/>
                <w:i/>
                <w:sz w:val="18"/>
                <w:szCs w:val="18"/>
              </w:rPr>
              <w:t xml:space="preserve">Nombre, puesto y firma del (la) Responsable de Contraloría Social en la Institución Ejecutora </w:t>
            </w:r>
          </w:p>
          <w:p w:rsidR="00E516B9" w:rsidRPr="00A26BA8" w:rsidRDefault="00E516B9" w:rsidP="006646CD">
            <w:pPr>
              <w:jc w:val="center"/>
              <w:rPr>
                <w:b/>
                <w:i/>
                <w:sz w:val="18"/>
                <w:szCs w:val="18"/>
              </w:rPr>
            </w:pPr>
          </w:p>
        </w:tc>
        <w:tc>
          <w:tcPr>
            <w:tcW w:w="360" w:type="dxa"/>
            <w:vAlign w:val="bottom"/>
          </w:tcPr>
          <w:p w:rsidR="00E516B9" w:rsidRPr="00A26BA8" w:rsidRDefault="00E516B9" w:rsidP="006646CD">
            <w:pPr>
              <w:jc w:val="center"/>
              <w:rPr>
                <w:b/>
                <w:i/>
                <w:sz w:val="18"/>
                <w:szCs w:val="18"/>
              </w:rPr>
            </w:pPr>
          </w:p>
        </w:tc>
        <w:tc>
          <w:tcPr>
            <w:tcW w:w="4906" w:type="dxa"/>
            <w:tcBorders>
              <w:top w:val="single" w:sz="4" w:space="0" w:color="auto"/>
            </w:tcBorders>
            <w:vAlign w:val="bottom"/>
          </w:tcPr>
          <w:p w:rsidR="00E516B9" w:rsidRPr="00A26BA8" w:rsidRDefault="00E516B9" w:rsidP="006646CD">
            <w:pPr>
              <w:jc w:val="center"/>
              <w:rPr>
                <w:b/>
                <w:i/>
                <w:sz w:val="18"/>
                <w:szCs w:val="18"/>
              </w:rPr>
            </w:pPr>
            <w:r w:rsidRPr="00A26BA8">
              <w:rPr>
                <w:b/>
                <w:i/>
                <w:sz w:val="18"/>
                <w:szCs w:val="18"/>
              </w:rPr>
              <w:t>Nombre y Firma del (la) Representante del Comité de Contraloría Social en la Institución Ejecutora</w:t>
            </w:r>
          </w:p>
          <w:p w:rsidR="00E516B9" w:rsidRPr="00A26BA8" w:rsidRDefault="00E516B9" w:rsidP="006646CD">
            <w:pPr>
              <w:jc w:val="center"/>
              <w:rPr>
                <w:b/>
                <w:i/>
                <w:sz w:val="18"/>
                <w:szCs w:val="18"/>
              </w:rPr>
            </w:pPr>
          </w:p>
        </w:tc>
      </w:tr>
    </w:tbl>
    <w:p w:rsidR="00E516B9" w:rsidRDefault="00E516B9" w:rsidP="00E516B9">
      <w:pPr>
        <w:rPr>
          <w:b/>
          <w:i/>
        </w:rPr>
      </w:pPr>
    </w:p>
    <w:p w:rsidR="00E516B9" w:rsidRDefault="00E516B9" w:rsidP="00E516B9">
      <w:pPr>
        <w:rPr>
          <w:b/>
          <w:i/>
        </w:rPr>
      </w:pPr>
      <w:r>
        <w:rPr>
          <w:b/>
          <w:i/>
        </w:rPr>
        <w:t>*Funciones:</w:t>
      </w:r>
    </w:p>
    <w:p w:rsidR="00E516B9" w:rsidRPr="00DC3890" w:rsidRDefault="00E516B9" w:rsidP="00E516B9">
      <w:pPr>
        <w:pStyle w:val="Prrafodelista"/>
        <w:numPr>
          <w:ilvl w:val="0"/>
          <w:numId w:val="2"/>
        </w:numPr>
        <w:suppressAutoHyphens/>
        <w:rPr>
          <w:rFonts w:ascii="Tahoma" w:eastAsia="Times New Roman" w:hAnsi="Tahoma" w:cs="Tahoma"/>
          <w:sz w:val="20"/>
          <w:szCs w:val="20"/>
          <w:lang w:val="es-ES" w:eastAsia="ar-SA"/>
        </w:rPr>
      </w:pPr>
      <w:r w:rsidRPr="00DC3890">
        <w:rPr>
          <w:rFonts w:ascii="Tahoma" w:eastAsia="Times New Roman" w:hAnsi="Tahoma" w:cs="Tahoma"/>
          <w:sz w:val="20"/>
          <w:szCs w:val="20"/>
          <w:lang w:val="es-ES" w:eastAsia="ar-SA"/>
        </w:rPr>
        <w:t>Tomar la capacitación para realizar las actividades de CS por parte del RCS de las IES,</w:t>
      </w:r>
    </w:p>
    <w:p w:rsidR="00E516B9" w:rsidRPr="00DC3890" w:rsidRDefault="00E516B9" w:rsidP="00E516B9">
      <w:pPr>
        <w:pStyle w:val="Prrafodelista"/>
        <w:numPr>
          <w:ilvl w:val="0"/>
          <w:numId w:val="2"/>
        </w:numPr>
        <w:suppressAutoHyphens/>
        <w:rPr>
          <w:rFonts w:ascii="Tahoma" w:eastAsia="Times New Roman" w:hAnsi="Tahoma" w:cs="Tahoma"/>
          <w:sz w:val="20"/>
          <w:szCs w:val="20"/>
          <w:lang w:val="es-ES" w:eastAsia="ar-SA"/>
        </w:rPr>
      </w:pPr>
      <w:r w:rsidRPr="00DC3890">
        <w:rPr>
          <w:rFonts w:ascii="Tahoma" w:eastAsia="Times New Roman" w:hAnsi="Tahoma" w:cs="Tahoma"/>
          <w:sz w:val="20"/>
          <w:szCs w:val="20"/>
          <w:lang w:val="es-ES" w:eastAsia="ar-SA"/>
        </w:rPr>
        <w:t>Solicitar al RCS de la IE la información pública relacionada con la operación del Programa,</w:t>
      </w:r>
    </w:p>
    <w:p w:rsidR="00E516B9" w:rsidRPr="00DC3890" w:rsidRDefault="00E516B9" w:rsidP="00E516B9">
      <w:pPr>
        <w:pStyle w:val="Prrafodelista"/>
        <w:numPr>
          <w:ilvl w:val="0"/>
          <w:numId w:val="2"/>
        </w:numPr>
        <w:suppressAutoHyphens/>
        <w:rPr>
          <w:rFonts w:ascii="Tahoma" w:eastAsia="Times New Roman" w:hAnsi="Tahoma" w:cs="Tahoma"/>
          <w:sz w:val="20"/>
          <w:szCs w:val="20"/>
          <w:lang w:val="es-ES" w:eastAsia="ar-SA"/>
        </w:rPr>
      </w:pPr>
      <w:r w:rsidRPr="00DC3890">
        <w:rPr>
          <w:rFonts w:ascii="Tahoma" w:eastAsia="Times New Roman" w:hAnsi="Tahoma" w:cs="Tahoma"/>
          <w:sz w:val="20"/>
          <w:szCs w:val="20"/>
          <w:lang w:val="es-ES" w:eastAsia="ar-SA"/>
        </w:rPr>
        <w:lastRenderedPageBreak/>
        <w:t>Vigilar que:</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Se difunda información suficiente, veraz y oportuna sobre la operación del programa federal,</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El ejercicio de los recursos públicos para las obras, apoyos o servicios sea oportuno, transparente y con apego a lo establecido en las reglas de operación y, en su caso, en la normatividad aplicable,</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Los beneficiarios del programa federal cumplan con los requisitos de acuerdo a la normatividad aplicable,</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Se cumpla con los períodos de ejecución de las obras y de la entrega de la obras, apoyos o servicios,</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Exista documentación comprobatoria del ejercicio de los recursos públicos y de la entrega de las obras, apoyos o servicios,</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El programa federal no se utilice con fines políticos, electorales, de lucro u otros distintos al objeto del programa federal,</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El programa federal se ejecute en un marco de igualdad entre mujeres y hombres,</w:t>
      </w:r>
    </w:p>
    <w:p w:rsidR="00E516B9" w:rsidRPr="00DC3890" w:rsidRDefault="00E516B9" w:rsidP="00E516B9">
      <w:pPr>
        <w:pStyle w:val="Prrafodelista"/>
        <w:numPr>
          <w:ilvl w:val="0"/>
          <w:numId w:val="1"/>
        </w:numPr>
        <w:autoSpaceDE w:val="0"/>
        <w:autoSpaceDN w:val="0"/>
        <w:adjustRightInd w:val="0"/>
        <w:ind w:left="1264" w:hanging="357"/>
        <w:jc w:val="both"/>
        <w:rPr>
          <w:rFonts w:ascii="Tahoma" w:hAnsi="Tahoma" w:cs="Tahoma"/>
          <w:sz w:val="20"/>
          <w:szCs w:val="20"/>
        </w:rPr>
      </w:pPr>
      <w:r w:rsidRPr="00DC3890">
        <w:rPr>
          <w:rFonts w:ascii="Tahoma" w:hAnsi="Tahoma" w:cs="Tahoma"/>
          <w:sz w:val="20"/>
          <w:szCs w:val="20"/>
        </w:rPr>
        <w:t>Las autoridades competentes den atención</w:t>
      </w:r>
      <w:r w:rsidRPr="005F42E7">
        <w:rPr>
          <w:rFonts w:ascii="Arial" w:hAnsi="Arial" w:cs="Arial"/>
          <w:szCs w:val="18"/>
        </w:rPr>
        <w:t xml:space="preserve"> </w:t>
      </w:r>
      <w:r w:rsidRPr="00DC3890">
        <w:rPr>
          <w:rFonts w:ascii="Tahoma" w:hAnsi="Tahoma" w:cs="Tahoma"/>
          <w:sz w:val="20"/>
          <w:szCs w:val="20"/>
        </w:rPr>
        <w:t>a las quejas y denuncias relacionadas con el programa federal,</w:t>
      </w:r>
    </w:p>
    <w:p w:rsidR="00E516B9" w:rsidRPr="00DC3890" w:rsidRDefault="00E516B9" w:rsidP="00E516B9">
      <w:pPr>
        <w:pStyle w:val="Prrafodelista"/>
        <w:numPr>
          <w:ilvl w:val="0"/>
          <w:numId w:val="2"/>
        </w:numPr>
        <w:suppressAutoHyphens/>
        <w:rPr>
          <w:rFonts w:ascii="Tahoma" w:eastAsia="Times New Roman" w:hAnsi="Tahoma" w:cs="Tahoma"/>
          <w:sz w:val="20"/>
          <w:szCs w:val="20"/>
          <w:lang w:val="es-ES" w:eastAsia="ar-SA"/>
        </w:rPr>
      </w:pPr>
      <w:r w:rsidRPr="00DC3890">
        <w:rPr>
          <w:rFonts w:ascii="Tahoma" w:eastAsia="Times New Roman" w:hAnsi="Tahoma" w:cs="Tahoma"/>
          <w:sz w:val="20"/>
          <w:szCs w:val="20"/>
          <w:lang w:val="es-ES" w:eastAsia="ar-SA"/>
        </w:rPr>
        <w:t xml:space="preserve">Registrar en el informe(s) los resultados de las actividades de contraloría social realizadas, así como dar seguimiento, en su caso, a los mismos; </w:t>
      </w:r>
    </w:p>
    <w:p w:rsidR="00E516B9" w:rsidRPr="00DC3890" w:rsidRDefault="00E516B9" w:rsidP="00E516B9">
      <w:pPr>
        <w:pStyle w:val="Prrafodelista"/>
        <w:numPr>
          <w:ilvl w:val="0"/>
          <w:numId w:val="2"/>
        </w:numPr>
        <w:suppressAutoHyphens/>
        <w:rPr>
          <w:rFonts w:ascii="Tahoma" w:eastAsia="Times New Roman" w:hAnsi="Tahoma" w:cs="Tahoma"/>
          <w:sz w:val="20"/>
          <w:szCs w:val="20"/>
          <w:lang w:val="es-ES" w:eastAsia="ar-SA"/>
        </w:rPr>
      </w:pPr>
      <w:r w:rsidRPr="00DC3890">
        <w:rPr>
          <w:rFonts w:ascii="Tahoma" w:eastAsia="Times New Roman" w:hAnsi="Tahoma" w:cs="Tahoma"/>
          <w:sz w:val="20"/>
          <w:szCs w:val="20"/>
          <w:lang w:val="es-ES" w:eastAsia="ar-SA"/>
        </w:rPr>
        <w:t>Recibir las quejas y denuncias sobre la aplicación y ejecución de los programas federales, recabar la información de las mismas y, en su caso, presentarlas junto con la información recopilada a la Representación Federal o, en su caso a la Instancia Ejecutora del programa Federal, a efecto de que se tomen las medidas a que haya lugar, y</w:t>
      </w:r>
    </w:p>
    <w:p w:rsidR="00E516B9" w:rsidRPr="00DC3890" w:rsidRDefault="00E516B9" w:rsidP="00E516B9">
      <w:pPr>
        <w:pStyle w:val="Prrafodelista"/>
        <w:numPr>
          <w:ilvl w:val="0"/>
          <w:numId w:val="2"/>
        </w:numPr>
        <w:suppressAutoHyphens/>
        <w:rPr>
          <w:rFonts w:ascii="Tahoma" w:eastAsia="Times New Roman" w:hAnsi="Tahoma" w:cs="Tahoma"/>
          <w:sz w:val="20"/>
          <w:szCs w:val="20"/>
          <w:lang w:val="es-ES" w:eastAsia="ar-SA"/>
        </w:rPr>
      </w:pPr>
      <w:r w:rsidRPr="00DC3890">
        <w:rPr>
          <w:rFonts w:ascii="Tahoma" w:eastAsia="Times New Roman" w:hAnsi="Tahoma" w:cs="Tahoma"/>
          <w:sz w:val="20"/>
          <w:szCs w:val="20"/>
          <w:lang w:val="es-ES" w:eastAsia="ar-SA"/>
        </w:rPr>
        <w:t>Recibir las quejas y denuncias que puedan dar lugar al finamiento de responsabilidades administrativas, civiles o penales relacionadas con los programas federales, así como turnarlas a las autoridades competentes para su atención (Responsable de la CS en la IE, o al Responsable de la CS de la Instancia Normativa o al Órgano Estatal de Control),</w:t>
      </w:r>
    </w:p>
    <w:p w:rsidR="00E516B9" w:rsidRPr="00DC3890" w:rsidRDefault="00E516B9" w:rsidP="00E516B9">
      <w:pPr>
        <w:pStyle w:val="Prrafodelista"/>
        <w:numPr>
          <w:ilvl w:val="0"/>
          <w:numId w:val="2"/>
        </w:numPr>
        <w:suppressAutoHyphens/>
        <w:rPr>
          <w:rFonts w:ascii="Tahoma" w:eastAsia="Times New Roman" w:hAnsi="Tahoma" w:cs="Tahoma"/>
          <w:sz w:val="20"/>
          <w:szCs w:val="20"/>
          <w:lang w:val="es-ES" w:eastAsia="ar-SA"/>
        </w:rPr>
      </w:pPr>
      <w:r w:rsidRPr="00DC3890">
        <w:rPr>
          <w:rFonts w:ascii="Tahoma" w:eastAsia="Times New Roman" w:hAnsi="Tahoma" w:cs="Tahoma"/>
          <w:sz w:val="20"/>
          <w:szCs w:val="20"/>
          <w:lang w:val="es-ES" w:eastAsia="ar-SA"/>
        </w:rPr>
        <w:t>Vigilar que se apliquen correctamente los recursos al 100% y que se adquiera lo que se autorizó comprar en el anexo de ejecución del convenio de apoyo.</w:t>
      </w:r>
    </w:p>
    <w:p w:rsidR="00E516B9" w:rsidRDefault="00E516B9" w:rsidP="00E516B9">
      <w:pPr>
        <w:rPr>
          <w:b/>
          <w:sz w:val="16"/>
          <w:szCs w:val="16"/>
        </w:rPr>
      </w:pPr>
    </w:p>
    <w:p w:rsidR="00E516B9" w:rsidRPr="000872C4" w:rsidRDefault="00E516B9" w:rsidP="00E516B9">
      <w:r w:rsidRPr="000872C4">
        <w:t>Nota1: Los beneficiarios eligieron por mayoría de votos a los integrantes de este Comité de Contraloría Social.</w:t>
      </w:r>
    </w:p>
    <w:p w:rsidR="00E516B9" w:rsidRPr="000872C4" w:rsidRDefault="00E516B9" w:rsidP="00E516B9">
      <w:r w:rsidRPr="000872C4">
        <w:t>Nota2: Los integrantes del Comité de Contraloría Social asumen esta acta de registro como escrito libre para solicitar su registro ante el PFCE, con fundamento en el artículo 70 de la Ley General de Desarrollo Social.</w:t>
      </w:r>
    </w:p>
    <w:p w:rsidR="00525654" w:rsidRPr="00CC6E5D" w:rsidRDefault="00525654" w:rsidP="00E516B9">
      <w:pPr>
        <w:rPr>
          <w:b/>
          <w:sz w:val="18"/>
        </w:rPr>
      </w:pPr>
    </w:p>
    <w:sectPr w:rsidR="00525654" w:rsidRPr="00CC6E5D" w:rsidSect="00525654">
      <w:pgSz w:w="12240" w:h="15840"/>
      <w:pgMar w:top="851"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1228D0"/>
    <w:multiLevelType w:val="hybridMultilevel"/>
    <w:tmpl w:val="FA624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C051E2"/>
    <w:multiLevelType w:val="hybridMultilevel"/>
    <w:tmpl w:val="3D4C2116"/>
    <w:lvl w:ilvl="0" w:tplc="F32A198E">
      <w:start w:val="1"/>
      <w:numFmt w:val="lowerLetter"/>
      <w:lvlText w:val="%1)"/>
      <w:lvlJc w:val="left"/>
      <w:pPr>
        <w:ind w:left="1752" w:hanging="360"/>
      </w:pPr>
      <w:rPr>
        <w:rFonts w:hint="default"/>
      </w:rPr>
    </w:lvl>
    <w:lvl w:ilvl="1" w:tplc="080A0019" w:tentative="1">
      <w:start w:val="1"/>
      <w:numFmt w:val="lowerLetter"/>
      <w:lvlText w:val="%2."/>
      <w:lvlJc w:val="left"/>
      <w:pPr>
        <w:ind w:left="2472" w:hanging="360"/>
      </w:pPr>
    </w:lvl>
    <w:lvl w:ilvl="2" w:tplc="080A001B" w:tentative="1">
      <w:start w:val="1"/>
      <w:numFmt w:val="lowerRoman"/>
      <w:lvlText w:val="%3."/>
      <w:lvlJc w:val="right"/>
      <w:pPr>
        <w:ind w:left="3192" w:hanging="180"/>
      </w:pPr>
    </w:lvl>
    <w:lvl w:ilvl="3" w:tplc="080A000F" w:tentative="1">
      <w:start w:val="1"/>
      <w:numFmt w:val="decimal"/>
      <w:lvlText w:val="%4."/>
      <w:lvlJc w:val="left"/>
      <w:pPr>
        <w:ind w:left="3912" w:hanging="360"/>
      </w:pPr>
    </w:lvl>
    <w:lvl w:ilvl="4" w:tplc="080A0019" w:tentative="1">
      <w:start w:val="1"/>
      <w:numFmt w:val="lowerLetter"/>
      <w:lvlText w:val="%5."/>
      <w:lvlJc w:val="left"/>
      <w:pPr>
        <w:ind w:left="4632" w:hanging="360"/>
      </w:pPr>
    </w:lvl>
    <w:lvl w:ilvl="5" w:tplc="080A001B" w:tentative="1">
      <w:start w:val="1"/>
      <w:numFmt w:val="lowerRoman"/>
      <w:lvlText w:val="%6."/>
      <w:lvlJc w:val="right"/>
      <w:pPr>
        <w:ind w:left="5352" w:hanging="180"/>
      </w:pPr>
    </w:lvl>
    <w:lvl w:ilvl="6" w:tplc="080A000F" w:tentative="1">
      <w:start w:val="1"/>
      <w:numFmt w:val="decimal"/>
      <w:lvlText w:val="%7."/>
      <w:lvlJc w:val="left"/>
      <w:pPr>
        <w:ind w:left="6072" w:hanging="360"/>
      </w:pPr>
    </w:lvl>
    <w:lvl w:ilvl="7" w:tplc="080A0019" w:tentative="1">
      <w:start w:val="1"/>
      <w:numFmt w:val="lowerLetter"/>
      <w:lvlText w:val="%8."/>
      <w:lvlJc w:val="left"/>
      <w:pPr>
        <w:ind w:left="6792" w:hanging="360"/>
      </w:pPr>
    </w:lvl>
    <w:lvl w:ilvl="8" w:tplc="080A001B" w:tentative="1">
      <w:start w:val="1"/>
      <w:numFmt w:val="lowerRoman"/>
      <w:lvlText w:val="%9."/>
      <w:lvlJc w:val="right"/>
      <w:pPr>
        <w:ind w:left="751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474"/>
    <w:rsid w:val="00015F66"/>
    <w:rsid w:val="00021381"/>
    <w:rsid w:val="000755BF"/>
    <w:rsid w:val="00117474"/>
    <w:rsid w:val="00135B60"/>
    <w:rsid w:val="001546DE"/>
    <w:rsid w:val="00157141"/>
    <w:rsid w:val="0016469A"/>
    <w:rsid w:val="00197E8B"/>
    <w:rsid w:val="001A1DB8"/>
    <w:rsid w:val="001E1B2E"/>
    <w:rsid w:val="00223D7A"/>
    <w:rsid w:val="0025679E"/>
    <w:rsid w:val="002A7B01"/>
    <w:rsid w:val="00303E53"/>
    <w:rsid w:val="003128C9"/>
    <w:rsid w:val="003D2388"/>
    <w:rsid w:val="00427E49"/>
    <w:rsid w:val="004A45F9"/>
    <w:rsid w:val="004C32B9"/>
    <w:rsid w:val="00511EEB"/>
    <w:rsid w:val="00525654"/>
    <w:rsid w:val="005D37ED"/>
    <w:rsid w:val="006824A3"/>
    <w:rsid w:val="006B2C95"/>
    <w:rsid w:val="00703231"/>
    <w:rsid w:val="00763DB4"/>
    <w:rsid w:val="007A2C29"/>
    <w:rsid w:val="007B630C"/>
    <w:rsid w:val="007F52B6"/>
    <w:rsid w:val="008013C8"/>
    <w:rsid w:val="00813DD1"/>
    <w:rsid w:val="008601FD"/>
    <w:rsid w:val="008E7590"/>
    <w:rsid w:val="008F5706"/>
    <w:rsid w:val="009377CC"/>
    <w:rsid w:val="0098549D"/>
    <w:rsid w:val="009B667E"/>
    <w:rsid w:val="00A019CC"/>
    <w:rsid w:val="00B80E53"/>
    <w:rsid w:val="00BA646D"/>
    <w:rsid w:val="00C129C8"/>
    <w:rsid w:val="00C32549"/>
    <w:rsid w:val="00C97152"/>
    <w:rsid w:val="00CC6E5D"/>
    <w:rsid w:val="00DA56EF"/>
    <w:rsid w:val="00E24780"/>
    <w:rsid w:val="00E516B9"/>
    <w:rsid w:val="00ED5146"/>
    <w:rsid w:val="00FB7A3F"/>
    <w:rsid w:val="00FD6B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C59B8"/>
  <w15:docId w15:val="{9BAB842B-06D9-48DE-8BD7-9DAAA2C0F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2549"/>
    <w:pPr>
      <w:suppressAutoHyphens/>
      <w:spacing w:after="0" w:line="240" w:lineRule="auto"/>
    </w:pPr>
    <w:rPr>
      <w:rFonts w:ascii="Tahoma" w:eastAsia="Times New Roman" w:hAnsi="Tahoma" w:cs="Tahoma"/>
      <w:sz w:val="20"/>
      <w:szCs w:val="20"/>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325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32549"/>
    <w:rPr>
      <w:sz w:val="16"/>
      <w:szCs w:val="16"/>
    </w:rPr>
  </w:style>
  <w:style w:type="character" w:customStyle="1" w:styleId="TextodegloboCar">
    <w:name w:val="Texto de globo Car"/>
    <w:basedOn w:val="Fuentedeprrafopredeter"/>
    <w:link w:val="Textodeglobo"/>
    <w:uiPriority w:val="99"/>
    <w:semiHidden/>
    <w:rsid w:val="00C32549"/>
    <w:rPr>
      <w:rFonts w:ascii="Tahoma" w:eastAsia="Times New Roman" w:hAnsi="Tahoma" w:cs="Tahoma"/>
      <w:sz w:val="16"/>
      <w:szCs w:val="16"/>
      <w:lang w:val="es-ES" w:eastAsia="ar-SA"/>
    </w:rPr>
  </w:style>
  <w:style w:type="paragraph" w:styleId="Prrafodelista">
    <w:name w:val="List Paragraph"/>
    <w:basedOn w:val="Normal"/>
    <w:uiPriority w:val="34"/>
    <w:qFormat/>
    <w:rsid w:val="00E516B9"/>
    <w:pPr>
      <w:suppressAutoHyphens w:val="0"/>
      <w:ind w:left="720"/>
      <w:contextualSpacing/>
    </w:pPr>
    <w:rPr>
      <w:rFonts w:asciiTheme="minorHAnsi" w:eastAsiaTheme="minorEastAsia" w:hAnsiTheme="minorHAnsi" w:cstheme="minorBidi"/>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557</Words>
  <Characters>3176</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Secretaria de Educacion Publica</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ISLAS RODRIGUEZ</dc:creator>
  <cp:lastModifiedBy>Sonia Tapia García</cp:lastModifiedBy>
  <cp:revision>11</cp:revision>
  <dcterms:created xsi:type="dcterms:W3CDTF">2017-02-03T00:09:00Z</dcterms:created>
  <dcterms:modified xsi:type="dcterms:W3CDTF">2019-06-03T22:06:00Z</dcterms:modified>
</cp:coreProperties>
</file>